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5D" w:rsidRDefault="00132E5D" w:rsidP="00132E5D">
      <w:pPr>
        <w:pStyle w:val="Heading4"/>
        <w:rPr>
          <w:sz w:val="40"/>
        </w:rPr>
      </w:pPr>
      <w:r>
        <w:rPr>
          <w:sz w:val="40"/>
        </w:rPr>
        <w:t>WICHITA INDOCHINESE CENTER, INC</w:t>
      </w:r>
    </w:p>
    <w:p w:rsidR="00132E5D" w:rsidRDefault="00132E5D" w:rsidP="00132E5D">
      <w:pPr>
        <w:jc w:val="center"/>
        <w:rPr>
          <w:rFonts w:ascii="Verdana" w:hAnsi="Verdana"/>
          <w:b/>
          <w:bCs/>
          <w:sz w:val="28"/>
        </w:rPr>
      </w:pPr>
    </w:p>
    <w:p w:rsidR="00132E5D" w:rsidRDefault="00132E5D" w:rsidP="00DC2051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LEARN ENGLISH and CITIZENSHIP</w:t>
      </w:r>
      <w:r w:rsidR="00DC2051">
        <w:rPr>
          <w:rFonts w:ascii="Verdana" w:hAnsi="Verdana"/>
          <w:b/>
          <w:bCs/>
          <w:sz w:val="28"/>
        </w:rPr>
        <w:t xml:space="preserve"> SKILLS</w:t>
      </w:r>
    </w:p>
    <w:p w:rsidR="00132E5D" w:rsidRDefault="003E40D5" w:rsidP="00132E5D">
      <w:pPr>
        <w:jc w:val="center"/>
        <w:rPr>
          <w:rFonts w:ascii="Verdana" w:hAnsi="Verdana"/>
          <w:b/>
          <w:bCs/>
          <w:sz w:val="32"/>
        </w:rPr>
      </w:pPr>
      <w:r w:rsidRPr="003E40D5">
        <w:rPr>
          <w:rFonts w:ascii="Verdana" w:hAnsi="Verdana"/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pt;margin-top:-.65pt;width:99pt;height:54pt;z-index:251661312;visibility:visible;mso-wrap-edited:f">
            <v:imagedata r:id="rId4" o:title="" gain="1.25" blacklevel="6554f"/>
          </v:shape>
          <o:OLEObject Type="Embed" ProgID="Word.Picture.8" ShapeID="_x0000_s1027" DrawAspect="Content" ObjectID="_1511601169" r:id="rId5"/>
        </w:pict>
      </w:r>
      <w:r w:rsidR="00132E5D">
        <w:rPr>
          <w:rFonts w:ascii="Verdana" w:hAnsi="Verdana"/>
          <w:b/>
          <w:bCs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-8255</wp:posOffset>
            </wp:positionV>
            <wp:extent cx="1356995" cy="80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2E5D">
        <w:rPr>
          <w:rFonts w:ascii="Verdana" w:hAnsi="Verdana"/>
          <w:b/>
          <w:bCs/>
          <w:sz w:val="32"/>
        </w:rPr>
        <w:t>For information call 689-8729</w:t>
      </w:r>
    </w:p>
    <w:p w:rsidR="00132E5D" w:rsidRPr="00FF5194" w:rsidRDefault="00FF5194" w:rsidP="00132E5D">
      <w:pPr>
        <w:jc w:val="center"/>
        <w:rPr>
          <w:rFonts w:ascii="Verdana" w:hAnsi="Verdana"/>
          <w:b/>
          <w:sz w:val="28"/>
        </w:rPr>
      </w:pPr>
      <w:r w:rsidRPr="00FF5194">
        <w:rPr>
          <w:rFonts w:ascii="Verdana" w:hAnsi="Verdana"/>
          <w:b/>
          <w:sz w:val="28"/>
        </w:rPr>
        <w:t>Address: 2502 East Douglas</w:t>
      </w:r>
    </w:p>
    <w:p w:rsidR="00FF5194" w:rsidRDefault="00FF5194" w:rsidP="00132E5D">
      <w:pPr>
        <w:jc w:val="center"/>
        <w:rPr>
          <w:rFonts w:ascii="Verdana" w:hAnsi="Verdana"/>
          <w:sz w:val="28"/>
        </w:rPr>
      </w:pPr>
    </w:p>
    <w:p w:rsidR="00132E5D" w:rsidRDefault="00132E5D" w:rsidP="00132E5D">
      <w:pPr>
        <w:pStyle w:val="Heading3"/>
        <w:rPr>
          <w:rFonts w:ascii="Rockwell" w:hAnsi="Rockwell"/>
          <w:b w:val="0"/>
          <w:bCs w:val="0"/>
          <w:sz w:val="28"/>
        </w:rPr>
      </w:pPr>
      <w:r>
        <w:rPr>
          <w:rFonts w:ascii="Rockwell" w:hAnsi="Rockwell"/>
          <w:sz w:val="36"/>
        </w:rPr>
        <w:t xml:space="preserve">Morning Classes </w:t>
      </w:r>
      <w:r w:rsidRPr="009130A0">
        <w:rPr>
          <w:rFonts w:ascii="Rockwell" w:hAnsi="Rockwell"/>
          <w:sz w:val="28"/>
          <w:szCs w:val="28"/>
        </w:rPr>
        <w:t>(</w:t>
      </w:r>
      <w:r w:rsidR="00122A96">
        <w:rPr>
          <w:rFonts w:ascii="Rockwell" w:hAnsi="Rockwell"/>
          <w:bCs w:val="0"/>
          <w:sz w:val="28"/>
          <w:szCs w:val="28"/>
        </w:rPr>
        <w:t>FY 2016</w:t>
      </w:r>
      <w:r w:rsidRPr="009130A0">
        <w:rPr>
          <w:rFonts w:ascii="Rockwell" w:hAnsi="Rockwell"/>
          <w:bCs w:val="0"/>
          <w:sz w:val="28"/>
          <w:szCs w:val="28"/>
        </w:rPr>
        <w:t>)</w:t>
      </w:r>
    </w:p>
    <w:p w:rsidR="00132E5D" w:rsidRDefault="004E5A82" w:rsidP="00132E5D">
      <w:pPr>
        <w:jc w:val="center"/>
        <w:rPr>
          <w:rFonts w:ascii="Rockwell" w:hAnsi="Rockwell"/>
          <w:b/>
          <w:bCs/>
          <w:sz w:val="28"/>
        </w:rPr>
      </w:pPr>
      <w:r>
        <w:rPr>
          <w:rFonts w:ascii="Rockwell" w:hAnsi="Rockwell"/>
          <w:b/>
          <w:bCs/>
          <w:sz w:val="28"/>
        </w:rPr>
        <w:t>(Monday – Thursday</w:t>
      </w:r>
      <w:r w:rsidR="00132E5D">
        <w:rPr>
          <w:rFonts w:ascii="Rockwell" w:hAnsi="Rockwell"/>
          <w:b/>
          <w:bCs/>
          <w:sz w:val="28"/>
        </w:rPr>
        <w:t>)</w:t>
      </w:r>
    </w:p>
    <w:p w:rsidR="00132E5D" w:rsidRDefault="00132E5D" w:rsidP="00132E5D">
      <w:pPr>
        <w:jc w:val="center"/>
        <w:rPr>
          <w:rFonts w:ascii="Verdana" w:hAnsi="Verdana"/>
          <w:b/>
          <w:bCs/>
        </w:rPr>
      </w:pPr>
    </w:p>
    <w:tbl>
      <w:tblPr>
        <w:tblW w:w="6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6094"/>
        <w:gridCol w:w="4358"/>
        <w:gridCol w:w="4358"/>
      </w:tblGrid>
      <w:tr w:rsidR="00132E5D" w:rsidTr="007A6611">
        <w:trPr>
          <w:gridAfter w:val="1"/>
          <w:wAfter w:w="1391" w:type="pct"/>
          <w:cantSplit/>
          <w:trHeight w:val="260"/>
        </w:trPr>
        <w:tc>
          <w:tcPr>
            <w:tcW w:w="272" w:type="pct"/>
          </w:tcPr>
          <w:p w:rsidR="00132E5D" w:rsidRDefault="00132E5D" w:rsidP="007A6611">
            <w:pPr>
              <w:pStyle w:val="Heading8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Session</w:t>
            </w:r>
          </w:p>
        </w:tc>
        <w:tc>
          <w:tcPr>
            <w:tcW w:w="1945" w:type="pct"/>
          </w:tcPr>
          <w:p w:rsidR="00132E5D" w:rsidRPr="007C7552" w:rsidRDefault="00132E5D" w:rsidP="007A6611">
            <w:pPr>
              <w:pStyle w:val="Heading8"/>
              <w:rPr>
                <w:b w:val="0"/>
                <w:bCs w:val="0"/>
                <w:sz w:val="24"/>
              </w:rPr>
            </w:pPr>
            <w:r w:rsidRPr="007C7552">
              <w:rPr>
                <w:sz w:val="24"/>
              </w:rPr>
              <w:t>Orientation</w:t>
            </w:r>
          </w:p>
        </w:tc>
        <w:tc>
          <w:tcPr>
            <w:tcW w:w="1391" w:type="pct"/>
          </w:tcPr>
          <w:p w:rsidR="00132E5D" w:rsidRPr="007C7552" w:rsidRDefault="00132E5D" w:rsidP="007A661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</w:t>
            </w:r>
            <w:r w:rsidRPr="007C7552">
              <w:rPr>
                <w:rFonts w:ascii="Verdana" w:hAnsi="Verdana"/>
                <w:b/>
                <w:bCs/>
              </w:rPr>
              <w:t xml:space="preserve">First day of class ~ Last day </w:t>
            </w:r>
          </w:p>
        </w:tc>
      </w:tr>
      <w:tr w:rsidR="00B01014" w:rsidTr="007A6611">
        <w:trPr>
          <w:gridAfter w:val="1"/>
          <w:wAfter w:w="1391" w:type="pct"/>
          <w:cantSplit/>
          <w:trHeight w:val="864"/>
        </w:trPr>
        <w:tc>
          <w:tcPr>
            <w:tcW w:w="272" w:type="pct"/>
          </w:tcPr>
          <w:p w:rsidR="00B01014" w:rsidRDefault="00B01014" w:rsidP="00A0511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945" w:type="pct"/>
          </w:tcPr>
          <w:p w:rsidR="00B01014" w:rsidRPr="00834D6B" w:rsidRDefault="00B01014" w:rsidP="00A0511E">
            <w:pPr>
              <w:jc w:val="center"/>
              <w:rPr>
                <w:rFonts w:ascii="Verdana" w:hAnsi="Verdana"/>
                <w:b/>
                <w:bCs/>
              </w:rPr>
            </w:pPr>
            <w:r w:rsidRPr="00834D6B">
              <w:rPr>
                <w:rFonts w:ascii="Verdana" w:hAnsi="Verdana"/>
                <w:b/>
                <w:bCs/>
              </w:rPr>
              <w:t>Jan 4, 5, 6, &amp; 7, 2016</w:t>
            </w:r>
          </w:p>
          <w:p w:rsidR="00B01014" w:rsidRPr="004C05F3" w:rsidRDefault="00B01014" w:rsidP="00A0511E">
            <w:pPr>
              <w:pStyle w:val="BodyText"/>
              <w:spacing w:line="360" w:lineRule="auto"/>
              <w:jc w:val="center"/>
              <w:rPr>
                <w:bCs w:val="0"/>
                <w:sz w:val="28"/>
                <w:szCs w:val="28"/>
              </w:rPr>
            </w:pPr>
            <w:r>
              <w:t>9:00 AM until about 11:30</w:t>
            </w:r>
          </w:p>
        </w:tc>
        <w:tc>
          <w:tcPr>
            <w:tcW w:w="1391" w:type="pct"/>
          </w:tcPr>
          <w:p w:rsidR="00B01014" w:rsidRDefault="00B01014" w:rsidP="00A0511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Jan 11 – Feb 26 (7 weeks)</w:t>
            </w:r>
          </w:p>
          <w:p w:rsidR="00B01014" w:rsidRPr="0055423F" w:rsidRDefault="00B01014" w:rsidP="00A0511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(8:30 – 12:00)</w:t>
            </w:r>
          </w:p>
        </w:tc>
      </w:tr>
      <w:tr w:rsidR="00B01014" w:rsidTr="007A6611">
        <w:trPr>
          <w:cantSplit/>
          <w:trHeight w:val="845"/>
        </w:trPr>
        <w:tc>
          <w:tcPr>
            <w:tcW w:w="272" w:type="pct"/>
          </w:tcPr>
          <w:p w:rsidR="00B01014" w:rsidRDefault="00B01014" w:rsidP="00A0511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945" w:type="pct"/>
          </w:tcPr>
          <w:p w:rsidR="00B01014" w:rsidRPr="00834D6B" w:rsidRDefault="00B01014" w:rsidP="00A0511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Feb 29, March 1, 2, 3</w:t>
            </w:r>
            <w:r w:rsidRPr="00834D6B">
              <w:rPr>
                <w:rFonts w:ascii="Verdana" w:hAnsi="Verdana"/>
                <w:b/>
                <w:bCs/>
              </w:rPr>
              <w:t>, 2016</w:t>
            </w:r>
          </w:p>
          <w:p w:rsidR="00B01014" w:rsidRPr="004C05F3" w:rsidRDefault="00B01014" w:rsidP="00A0511E">
            <w:pPr>
              <w:pStyle w:val="BodyText"/>
              <w:spacing w:line="360" w:lineRule="auto"/>
              <w:jc w:val="center"/>
              <w:rPr>
                <w:bCs w:val="0"/>
                <w:sz w:val="28"/>
                <w:szCs w:val="28"/>
              </w:rPr>
            </w:pPr>
            <w:r>
              <w:t>9:00 AM until about 11:30</w:t>
            </w:r>
          </w:p>
        </w:tc>
        <w:tc>
          <w:tcPr>
            <w:tcW w:w="1391" w:type="pct"/>
          </w:tcPr>
          <w:p w:rsidR="00B01014" w:rsidRDefault="00B01014" w:rsidP="00A0511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March 7 – April 28 (7 weeks)</w:t>
            </w:r>
          </w:p>
          <w:p w:rsidR="00B01014" w:rsidRPr="0055423F" w:rsidRDefault="00B01014" w:rsidP="00A0511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(8:30 – 12:00)</w:t>
            </w:r>
          </w:p>
        </w:tc>
        <w:tc>
          <w:tcPr>
            <w:tcW w:w="1391" w:type="pct"/>
          </w:tcPr>
          <w:p w:rsidR="00B01014" w:rsidRDefault="00B01014" w:rsidP="007A6611">
            <w:pPr>
              <w:jc w:val="center"/>
              <w:rPr>
                <w:rFonts w:ascii="Verdana" w:hAnsi="Verdana"/>
                <w:b/>
                <w:bCs/>
              </w:rPr>
            </w:pPr>
            <w:r w:rsidRPr="0055423F">
              <w:rPr>
                <w:rFonts w:ascii="Verdana" w:hAnsi="Verdana"/>
                <w:b/>
                <w:bCs/>
              </w:rPr>
              <w:t>Jan 18 – Feb 26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55423F">
              <w:rPr>
                <w:rFonts w:ascii="Verdana" w:hAnsi="Verdana"/>
                <w:b/>
                <w:bCs/>
              </w:rPr>
              <w:t>(6 weeks)</w:t>
            </w:r>
          </w:p>
          <w:p w:rsidR="00B01014" w:rsidRPr="0055423F" w:rsidRDefault="00B01014" w:rsidP="007A6611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(8:30 – 12:00) </w:t>
            </w:r>
          </w:p>
        </w:tc>
      </w:tr>
      <w:tr w:rsidR="00B01014" w:rsidTr="007A6611">
        <w:trPr>
          <w:gridAfter w:val="1"/>
          <w:wAfter w:w="1391" w:type="pct"/>
          <w:trHeight w:val="890"/>
        </w:trPr>
        <w:tc>
          <w:tcPr>
            <w:tcW w:w="272" w:type="pct"/>
          </w:tcPr>
          <w:p w:rsidR="00B01014" w:rsidRDefault="00B01014" w:rsidP="007A661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945" w:type="pct"/>
          </w:tcPr>
          <w:p w:rsidR="00B01014" w:rsidRPr="00834D6B" w:rsidRDefault="00B01014" w:rsidP="00A0511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May 2, 3, 4, &amp; 5</w:t>
            </w:r>
            <w:r w:rsidRPr="00834D6B">
              <w:rPr>
                <w:rFonts w:ascii="Verdana" w:hAnsi="Verdana"/>
                <w:b/>
                <w:bCs/>
              </w:rPr>
              <w:t xml:space="preserve"> 2016</w:t>
            </w:r>
          </w:p>
          <w:p w:rsidR="00B01014" w:rsidRPr="004C05F3" w:rsidRDefault="00B01014" w:rsidP="00A0511E">
            <w:pPr>
              <w:pStyle w:val="BodyText"/>
              <w:spacing w:line="360" w:lineRule="auto"/>
              <w:jc w:val="center"/>
              <w:rPr>
                <w:bCs w:val="0"/>
                <w:sz w:val="28"/>
                <w:szCs w:val="28"/>
              </w:rPr>
            </w:pPr>
            <w:r>
              <w:t>9:00 AM until about 11:30</w:t>
            </w:r>
          </w:p>
        </w:tc>
        <w:tc>
          <w:tcPr>
            <w:tcW w:w="1391" w:type="pct"/>
          </w:tcPr>
          <w:p w:rsidR="00B01014" w:rsidRDefault="00B01014" w:rsidP="00A0511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May 9 – June 23</w:t>
            </w:r>
            <w:r>
              <w:rPr>
                <w:rFonts w:ascii="Verdana" w:hAnsi="Verdana"/>
                <w:b/>
                <w:bCs/>
              </w:rPr>
              <w:t xml:space="preserve"> (7 weeks)</w:t>
            </w:r>
          </w:p>
          <w:p w:rsidR="00B01014" w:rsidRPr="0055423F" w:rsidRDefault="00B01014" w:rsidP="00A0511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(8:30 – 12:00)</w:t>
            </w:r>
          </w:p>
        </w:tc>
      </w:tr>
    </w:tbl>
    <w:p w:rsidR="00132E5D" w:rsidRDefault="00132E5D" w:rsidP="00132E5D">
      <w:pPr>
        <w:pStyle w:val="Heading3"/>
        <w:rPr>
          <w:rFonts w:ascii="Rockwell" w:hAnsi="Rockwell"/>
          <w:sz w:val="36"/>
        </w:rPr>
      </w:pPr>
    </w:p>
    <w:p w:rsidR="00132E5D" w:rsidRDefault="00132E5D" w:rsidP="00132E5D">
      <w:pPr>
        <w:pStyle w:val="Heading3"/>
        <w:rPr>
          <w:rFonts w:ascii="Rockwell" w:hAnsi="Rockwell"/>
          <w:sz w:val="36"/>
        </w:rPr>
      </w:pPr>
    </w:p>
    <w:p w:rsidR="00132E5D" w:rsidRPr="00E02E5A" w:rsidRDefault="00132E5D" w:rsidP="00132E5D">
      <w:pPr>
        <w:pStyle w:val="Heading3"/>
        <w:rPr>
          <w:rFonts w:ascii="Rockwell" w:hAnsi="Rockwell"/>
          <w:bCs w:val="0"/>
          <w:sz w:val="28"/>
        </w:rPr>
      </w:pPr>
      <w:r>
        <w:rPr>
          <w:rFonts w:ascii="Rockwell" w:hAnsi="Rockwell"/>
          <w:sz w:val="36"/>
        </w:rPr>
        <w:t xml:space="preserve">Evening Classes </w:t>
      </w:r>
      <w:r w:rsidRPr="00E02E5A">
        <w:rPr>
          <w:rFonts w:ascii="Rockwell" w:hAnsi="Rockwell"/>
          <w:sz w:val="28"/>
          <w:szCs w:val="28"/>
        </w:rPr>
        <w:t>(</w:t>
      </w:r>
      <w:r>
        <w:rPr>
          <w:rFonts w:ascii="Rockwell" w:hAnsi="Rockwell"/>
          <w:bCs w:val="0"/>
          <w:sz w:val="28"/>
          <w:szCs w:val="28"/>
        </w:rPr>
        <w:t>FY 201</w:t>
      </w:r>
      <w:r w:rsidR="00122A96">
        <w:rPr>
          <w:rFonts w:ascii="Rockwell" w:hAnsi="Rockwell"/>
          <w:bCs w:val="0"/>
          <w:sz w:val="28"/>
          <w:szCs w:val="28"/>
        </w:rPr>
        <w:t>6</w:t>
      </w:r>
      <w:r w:rsidRPr="00E02E5A">
        <w:rPr>
          <w:rFonts w:ascii="Rockwell" w:hAnsi="Rockwell"/>
          <w:bCs w:val="0"/>
          <w:sz w:val="28"/>
          <w:szCs w:val="28"/>
        </w:rPr>
        <w:t>)</w:t>
      </w:r>
    </w:p>
    <w:p w:rsidR="00132E5D" w:rsidRDefault="00132E5D" w:rsidP="00132E5D">
      <w:pPr>
        <w:jc w:val="center"/>
        <w:rPr>
          <w:rFonts w:ascii="Rockwell" w:hAnsi="Rockwell"/>
          <w:b/>
          <w:bCs/>
          <w:sz w:val="28"/>
        </w:rPr>
      </w:pPr>
      <w:r>
        <w:rPr>
          <w:rFonts w:ascii="Rockwell" w:hAnsi="Rockwell"/>
          <w:b/>
          <w:bCs/>
          <w:sz w:val="28"/>
        </w:rPr>
        <w:t>(Monday – Thursday)</w:t>
      </w:r>
    </w:p>
    <w:p w:rsidR="00132E5D" w:rsidRDefault="00132E5D" w:rsidP="00132E5D">
      <w:pPr>
        <w:jc w:val="center"/>
        <w:rPr>
          <w:rFonts w:ascii="Rockwell" w:hAnsi="Rockwell"/>
          <w:b/>
          <w:bCs/>
        </w:rPr>
      </w:pPr>
    </w:p>
    <w:tbl>
      <w:tblPr>
        <w:tblW w:w="11102" w:type="dxa"/>
        <w:jc w:val="center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0"/>
        <w:gridCol w:w="5965"/>
        <w:gridCol w:w="4307"/>
      </w:tblGrid>
      <w:tr w:rsidR="00132E5D" w:rsidTr="007A6611">
        <w:trPr>
          <w:cantSplit/>
          <w:trHeight w:val="287"/>
          <w:jc w:val="center"/>
        </w:trPr>
        <w:tc>
          <w:tcPr>
            <w:tcW w:w="830" w:type="dxa"/>
          </w:tcPr>
          <w:p w:rsidR="00132E5D" w:rsidRDefault="00132E5D" w:rsidP="007A6611">
            <w:pPr>
              <w:pStyle w:val="Heading8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Session</w:t>
            </w:r>
          </w:p>
        </w:tc>
        <w:tc>
          <w:tcPr>
            <w:tcW w:w="5965" w:type="dxa"/>
          </w:tcPr>
          <w:p w:rsidR="00132E5D" w:rsidRDefault="00132E5D" w:rsidP="007A6611">
            <w:pPr>
              <w:pStyle w:val="Heading8"/>
            </w:pPr>
            <w:r>
              <w:t>Orientation</w:t>
            </w:r>
          </w:p>
        </w:tc>
        <w:tc>
          <w:tcPr>
            <w:tcW w:w="4307" w:type="dxa"/>
          </w:tcPr>
          <w:p w:rsidR="00132E5D" w:rsidRDefault="00132E5D" w:rsidP="007A6611">
            <w:pPr>
              <w:pStyle w:val="Heading1"/>
              <w:spacing w:line="360" w:lineRule="auto"/>
              <w:jc w:val="center"/>
            </w:pPr>
            <w:r>
              <w:t>First day of class ~ Last day</w:t>
            </w:r>
          </w:p>
        </w:tc>
      </w:tr>
      <w:tr w:rsidR="00B01014" w:rsidTr="007A6611">
        <w:trPr>
          <w:cantSplit/>
          <w:trHeight w:val="864"/>
          <w:jc w:val="center"/>
        </w:trPr>
        <w:tc>
          <w:tcPr>
            <w:tcW w:w="830" w:type="dxa"/>
          </w:tcPr>
          <w:p w:rsidR="00B01014" w:rsidRDefault="00B01014" w:rsidP="00A0511E">
            <w:pPr>
              <w:pStyle w:val="BodyText"/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5965" w:type="dxa"/>
          </w:tcPr>
          <w:p w:rsidR="00B01014" w:rsidRDefault="00B01014" w:rsidP="00A0511E">
            <w:pPr>
              <w:pStyle w:val="BodyText"/>
              <w:spacing w:line="360" w:lineRule="auto"/>
              <w:jc w:val="center"/>
            </w:pPr>
            <w:r>
              <w:t>Jan 4, 5, 6, &amp; 7 2016</w:t>
            </w:r>
          </w:p>
          <w:p w:rsidR="00B01014" w:rsidRDefault="00B01014" w:rsidP="00A0511E">
            <w:pPr>
              <w:pStyle w:val="BodyText"/>
              <w:spacing w:line="360" w:lineRule="auto"/>
              <w:jc w:val="center"/>
            </w:pPr>
            <w:r>
              <w:t>6:00 PM until about 8:00 PM</w:t>
            </w:r>
          </w:p>
        </w:tc>
        <w:tc>
          <w:tcPr>
            <w:tcW w:w="4307" w:type="dxa"/>
          </w:tcPr>
          <w:p w:rsidR="00B01014" w:rsidRDefault="00B01014" w:rsidP="00A0511E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Jan 11 – Mar 31 (11 weeks)</w:t>
            </w:r>
          </w:p>
          <w:p w:rsidR="00B01014" w:rsidRDefault="00B01014" w:rsidP="00A0511E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(6:00 – 8:00)</w:t>
            </w:r>
          </w:p>
        </w:tc>
      </w:tr>
      <w:tr w:rsidR="00B01014" w:rsidTr="007A6611">
        <w:trPr>
          <w:cantSplit/>
          <w:trHeight w:val="864"/>
          <w:jc w:val="center"/>
        </w:trPr>
        <w:tc>
          <w:tcPr>
            <w:tcW w:w="830" w:type="dxa"/>
          </w:tcPr>
          <w:p w:rsidR="00B01014" w:rsidRDefault="00B01014" w:rsidP="00A0511E">
            <w:pPr>
              <w:pStyle w:val="BodyText"/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5965" w:type="dxa"/>
          </w:tcPr>
          <w:p w:rsidR="00B01014" w:rsidRDefault="00B01014" w:rsidP="00A0511E">
            <w:pPr>
              <w:pStyle w:val="BodyText"/>
              <w:spacing w:line="360" w:lineRule="auto"/>
              <w:jc w:val="center"/>
            </w:pPr>
            <w:r>
              <w:t>April 4, 5, 6, &amp; 7 2016</w:t>
            </w:r>
          </w:p>
          <w:p w:rsidR="00B01014" w:rsidRDefault="00B01014" w:rsidP="00A0511E">
            <w:pPr>
              <w:pStyle w:val="BodyText"/>
              <w:spacing w:line="360" w:lineRule="auto"/>
              <w:jc w:val="center"/>
            </w:pPr>
            <w:r>
              <w:t>6:00 PM until about 8:00 PM</w:t>
            </w:r>
          </w:p>
        </w:tc>
        <w:tc>
          <w:tcPr>
            <w:tcW w:w="4307" w:type="dxa"/>
          </w:tcPr>
          <w:p w:rsidR="00B01014" w:rsidRDefault="00B01014" w:rsidP="00A0511E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April 11 – June 23 (11 weeks)</w:t>
            </w:r>
          </w:p>
          <w:p w:rsidR="00B01014" w:rsidRDefault="00B01014" w:rsidP="00A0511E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(6:00 – 8:00)</w:t>
            </w:r>
          </w:p>
        </w:tc>
      </w:tr>
      <w:tr w:rsidR="00B01014" w:rsidTr="007A6611">
        <w:trPr>
          <w:cantSplit/>
          <w:trHeight w:val="864"/>
          <w:jc w:val="center"/>
        </w:trPr>
        <w:tc>
          <w:tcPr>
            <w:tcW w:w="830" w:type="dxa"/>
          </w:tcPr>
          <w:p w:rsidR="00B01014" w:rsidRDefault="00B01014" w:rsidP="007A6611">
            <w:pPr>
              <w:pStyle w:val="BodyText"/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5965" w:type="dxa"/>
          </w:tcPr>
          <w:p w:rsidR="00B01014" w:rsidRDefault="00B01014" w:rsidP="00A0511E">
            <w:pPr>
              <w:pStyle w:val="BodyText"/>
              <w:spacing w:line="360" w:lineRule="auto"/>
              <w:jc w:val="center"/>
            </w:pPr>
          </w:p>
        </w:tc>
        <w:tc>
          <w:tcPr>
            <w:tcW w:w="4307" w:type="dxa"/>
          </w:tcPr>
          <w:p w:rsidR="00B01014" w:rsidRDefault="00B01014" w:rsidP="00A0511E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132E5D" w:rsidRDefault="00132E5D" w:rsidP="00132E5D">
      <w:pPr>
        <w:jc w:val="center"/>
        <w:rPr>
          <w:rFonts w:ascii="Verdana" w:hAnsi="Verdana"/>
          <w:b/>
          <w:bCs/>
          <w:i/>
          <w:iCs/>
        </w:rPr>
      </w:pPr>
    </w:p>
    <w:p w:rsidR="00132E5D" w:rsidRDefault="00132E5D" w:rsidP="00132E5D">
      <w:pPr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New program applicants must attend </w:t>
      </w:r>
      <w:r>
        <w:rPr>
          <w:rFonts w:ascii="Verdana" w:hAnsi="Verdana"/>
          <w:b/>
          <w:bCs/>
          <w:i/>
          <w:iCs/>
          <w:u w:val="single"/>
        </w:rPr>
        <w:t>all four days of orientation.</w:t>
      </w:r>
    </w:p>
    <w:p w:rsidR="00132E5D" w:rsidRDefault="00132E5D" w:rsidP="00132E5D">
      <w:pPr>
        <w:jc w:val="center"/>
        <w:rPr>
          <w:rFonts w:ascii="Verdana" w:hAnsi="Verdana"/>
          <w:b/>
          <w:bCs/>
          <w:i/>
        </w:rPr>
      </w:pPr>
    </w:p>
    <w:p w:rsidR="00320CD9" w:rsidRDefault="00132E5D" w:rsidP="00132E5D">
      <w:pPr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 xml:space="preserve">Material </w:t>
      </w:r>
      <w:proofErr w:type="gramStart"/>
      <w:r w:rsidR="00320CD9">
        <w:rPr>
          <w:rFonts w:ascii="Verdana" w:hAnsi="Verdana"/>
          <w:b/>
          <w:bCs/>
          <w:i/>
        </w:rPr>
        <w:t xml:space="preserve">fee </w:t>
      </w:r>
      <w:r>
        <w:rPr>
          <w:rFonts w:ascii="Verdana" w:hAnsi="Verdana"/>
          <w:b/>
          <w:bCs/>
          <w:i/>
        </w:rPr>
        <w:t xml:space="preserve"> $</w:t>
      </w:r>
      <w:proofErr w:type="gramEnd"/>
      <w:r>
        <w:rPr>
          <w:rFonts w:ascii="Verdana" w:hAnsi="Verdana"/>
          <w:b/>
          <w:bCs/>
          <w:i/>
        </w:rPr>
        <w:t>20</w:t>
      </w:r>
      <w:r w:rsidR="00320CD9">
        <w:rPr>
          <w:rFonts w:ascii="Verdana" w:hAnsi="Verdana"/>
          <w:b/>
          <w:bCs/>
          <w:i/>
        </w:rPr>
        <w:t xml:space="preserve"> for 6 months</w:t>
      </w:r>
    </w:p>
    <w:p w:rsidR="00320CD9" w:rsidRDefault="00132E5D" w:rsidP="00132E5D">
      <w:pPr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 xml:space="preserve"> </w:t>
      </w:r>
    </w:p>
    <w:p w:rsidR="00320CD9" w:rsidRDefault="00320CD9" w:rsidP="00132E5D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i/>
        </w:rPr>
        <w:t>Book fee</w:t>
      </w:r>
      <w:r w:rsidR="00D34D9A">
        <w:rPr>
          <w:rFonts w:ascii="Verdana" w:hAnsi="Verdana"/>
          <w:b/>
          <w:bCs/>
          <w:i/>
        </w:rPr>
        <w:t xml:space="preserve"> </w:t>
      </w:r>
      <w:r w:rsidR="00714A85">
        <w:rPr>
          <w:rFonts w:ascii="Verdana" w:hAnsi="Verdana"/>
          <w:b/>
          <w:bCs/>
          <w:i/>
        </w:rPr>
        <w:tab/>
      </w:r>
      <w:r w:rsidR="00D34D9A">
        <w:rPr>
          <w:rFonts w:ascii="Verdana" w:hAnsi="Verdana"/>
          <w:b/>
          <w:bCs/>
          <w:i/>
        </w:rPr>
        <w:t>$25 to $40</w:t>
      </w:r>
    </w:p>
    <w:p w:rsidR="00F231E8" w:rsidRDefault="00F231E8"/>
    <w:sectPr w:rsidR="00F231E8" w:rsidSect="002A209B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Rockwell">
    <w:altName w:val="Century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E5D"/>
    <w:rsid w:val="0009588D"/>
    <w:rsid w:val="000E2EE7"/>
    <w:rsid w:val="00122A96"/>
    <w:rsid w:val="00132E5D"/>
    <w:rsid w:val="0019604D"/>
    <w:rsid w:val="001E5DD3"/>
    <w:rsid w:val="002A1E16"/>
    <w:rsid w:val="002A209B"/>
    <w:rsid w:val="00320CD9"/>
    <w:rsid w:val="003218D2"/>
    <w:rsid w:val="00332069"/>
    <w:rsid w:val="00342D4D"/>
    <w:rsid w:val="00344E4F"/>
    <w:rsid w:val="0034619B"/>
    <w:rsid w:val="003E40D5"/>
    <w:rsid w:val="00487ED5"/>
    <w:rsid w:val="004C05F3"/>
    <w:rsid w:val="004D4543"/>
    <w:rsid w:val="004E5A82"/>
    <w:rsid w:val="0050731A"/>
    <w:rsid w:val="00667F8E"/>
    <w:rsid w:val="00703C64"/>
    <w:rsid w:val="00714A85"/>
    <w:rsid w:val="00720FA3"/>
    <w:rsid w:val="007323F5"/>
    <w:rsid w:val="007C7552"/>
    <w:rsid w:val="007F4B63"/>
    <w:rsid w:val="00834D6B"/>
    <w:rsid w:val="00846D7F"/>
    <w:rsid w:val="008C6F8F"/>
    <w:rsid w:val="008D4A94"/>
    <w:rsid w:val="008F5492"/>
    <w:rsid w:val="00935CD8"/>
    <w:rsid w:val="00AD5901"/>
    <w:rsid w:val="00B01014"/>
    <w:rsid w:val="00BE39CD"/>
    <w:rsid w:val="00C11D1B"/>
    <w:rsid w:val="00D15E89"/>
    <w:rsid w:val="00D34D9A"/>
    <w:rsid w:val="00D41D2D"/>
    <w:rsid w:val="00DC2051"/>
    <w:rsid w:val="00E31A72"/>
    <w:rsid w:val="00E662DC"/>
    <w:rsid w:val="00F231E8"/>
    <w:rsid w:val="00F64F7E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E5D"/>
    <w:pPr>
      <w:keepNext/>
      <w:spacing w:line="480" w:lineRule="auto"/>
      <w:outlineLvl w:val="0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link w:val="Heading3Char"/>
    <w:qFormat/>
    <w:rsid w:val="00132E5D"/>
    <w:pPr>
      <w:keepNext/>
      <w:jc w:val="center"/>
      <w:outlineLvl w:val="2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qFormat/>
    <w:rsid w:val="00132E5D"/>
    <w:pPr>
      <w:keepNext/>
      <w:jc w:val="center"/>
      <w:outlineLvl w:val="3"/>
    </w:pPr>
    <w:rPr>
      <w:rFonts w:ascii="Verdana" w:hAnsi="Verdana"/>
      <w:b/>
      <w:bCs/>
      <w:sz w:val="36"/>
    </w:rPr>
  </w:style>
  <w:style w:type="paragraph" w:styleId="Heading8">
    <w:name w:val="heading 8"/>
    <w:basedOn w:val="Normal"/>
    <w:next w:val="Normal"/>
    <w:link w:val="Heading8Char"/>
    <w:qFormat/>
    <w:rsid w:val="00132E5D"/>
    <w:pPr>
      <w:keepNext/>
      <w:spacing w:line="360" w:lineRule="auto"/>
      <w:jc w:val="center"/>
      <w:outlineLvl w:val="7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32E5D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32E5D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32E5D"/>
    <w:rPr>
      <w:rFonts w:ascii="Verdana" w:eastAsia="Times New Roman" w:hAnsi="Verdana" w:cs="Times New Roman"/>
      <w:b/>
      <w:bCs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132E5D"/>
    <w:rPr>
      <w:rFonts w:ascii="Verdana" w:eastAsia="Times New Roman" w:hAnsi="Verdana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132E5D"/>
    <w:rPr>
      <w:rFonts w:ascii="Verdana" w:hAnsi="Verdana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32E5D"/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</dc:creator>
  <cp:keywords/>
  <dc:description/>
  <cp:lastModifiedBy>Mohan</cp:lastModifiedBy>
  <cp:revision>20</cp:revision>
  <cp:lastPrinted>2014-12-08T16:37:00Z</cp:lastPrinted>
  <dcterms:created xsi:type="dcterms:W3CDTF">2014-05-14T16:23:00Z</dcterms:created>
  <dcterms:modified xsi:type="dcterms:W3CDTF">2015-12-14T18:26:00Z</dcterms:modified>
</cp:coreProperties>
</file>